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EA" w:rsidRPr="00B512EA" w:rsidRDefault="00B512EA" w:rsidP="00B512E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de-DE" w:eastAsia="de-AT"/>
        </w:rPr>
      </w:pPr>
      <w:r w:rsidRPr="00B512EA">
        <w:rPr>
          <w:rFonts w:ascii="Arial" w:eastAsia="Times New Roman" w:hAnsi="Arial" w:cs="Arial"/>
          <w:b/>
          <w:bCs/>
          <w:color w:val="000000"/>
          <w:sz w:val="36"/>
          <w:szCs w:val="36"/>
          <w:lang w:val="de-DE" w:eastAsia="de-AT"/>
        </w:rPr>
        <w:t>Weblinks</w:t>
      </w:r>
    </w:p>
    <w:p w:rsidR="00B512EA" w:rsidRPr="00B512EA" w:rsidRDefault="00B512EA" w:rsidP="00B512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</w:pPr>
      <w:r w:rsidRPr="00B512EA"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  <w:t>Wir sind öfters im Internet unterwegs und haben hier einige interessante Links zusammengestellt:</w:t>
      </w:r>
    </w:p>
    <w:tbl>
      <w:tblPr>
        <w:tblW w:w="10500" w:type="dxa"/>
        <w:jc w:val="center"/>
        <w:tblCellSpacing w:w="2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36"/>
        <w:gridCol w:w="6164"/>
      </w:tblGrid>
      <w:tr w:rsidR="00B512EA" w:rsidRPr="00B512EA" w:rsidTr="00B512EA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12EA" w:rsidRPr="00B512EA" w:rsidRDefault="00B512EA" w:rsidP="00B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de-AT"/>
              </w:rPr>
            </w:pPr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fldChar w:fldCharType="begin"/>
            </w:r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instrText xml:space="preserve"> HYPERLINK "http://www.auva.at" \t "_blank" </w:instrText>
            </w:r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fldChar w:fldCharType="separate"/>
            </w:r>
          </w:p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de-AT"/>
              </w:rPr>
              <w:drawing>
                <wp:inline distT="0" distB="0" distL="0" distR="0" wp14:anchorId="74DC9A00" wp14:editId="4E0CECE2">
                  <wp:extent cx="1676400" cy="1190625"/>
                  <wp:effectExtent l="0" t="0" r="0" b="9525"/>
                  <wp:docPr id="1" name="Bild 114" descr="http://www.vbk-feldkirch.at/images/stories/auva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vbk-feldkirch.at/images/stories/auva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2EA" w:rsidRPr="00B512EA" w:rsidRDefault="00B512EA" w:rsidP="00B51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AT"/>
              </w:rPr>
              <w:drawing>
                <wp:inline distT="0" distB="0" distL="0" distR="0" wp14:anchorId="783D3BF3" wp14:editId="6031D0C9">
                  <wp:extent cx="3190875" cy="361950"/>
                  <wp:effectExtent l="0" t="0" r="9525" b="0"/>
                  <wp:docPr id="2" name="Bild 115" descr="http://www.vbk-feldkirch.at/images/stories/ARGE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vbk-feldkirch.at/images/stories/ARGE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Obmann: Manfred </w:t>
            </w:r>
            <w:proofErr w:type="spellStart"/>
            <w:r w:rsidRPr="00B51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Dünser</w:t>
            </w:r>
            <w:proofErr w:type="spellEnd"/>
          </w:p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E-Mail: </w:t>
            </w:r>
            <w:hyperlink r:id="rId8" w:tgtFrame="_blank" w:history="1">
              <w:r w:rsidRPr="00B512EA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AT"/>
                </w:rPr>
                <w:pict/>
              </w:r>
            </w:hyperlink>
            <w:hyperlink r:id="rId9" w:history="1">
              <w:r w:rsidRPr="00B51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e-AT"/>
                </w:rPr>
                <w:t>arge-vbk@gmx.at</w:t>
              </w:r>
            </w:hyperlink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pict/>
            </w:r>
            <w:r w:rsidRPr="00B512EA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eastAsia="de-AT"/>
              </w:rPr>
              <w:t xml:space="preserve">Diese E-Mail-Adresse ist gegen Spambots geschützt! JavaScript muss aktiviert werden, damit sie angezeigt werden kann. </w:t>
            </w:r>
            <w:r w:rsidRPr="00B512EA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eastAsia="de-AT"/>
              </w:rPr>
              <w:pict/>
            </w:r>
          </w:p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</w:tr>
      <w:tr w:rsidR="00B512EA" w:rsidRPr="00B512EA" w:rsidTr="00B512EA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12EA" w:rsidRPr="00B512EA" w:rsidRDefault="00B512EA" w:rsidP="00B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de-AT"/>
              </w:rPr>
            </w:pPr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fldChar w:fldCharType="begin"/>
            </w:r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instrText xml:space="preserve"> HYPERLINK "http://portal.wko.at/wk/startseite_ch.wk?chid=93&amp;dstid=685" \t "_blank" </w:instrText>
            </w:r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fldChar w:fldCharType="separate"/>
            </w:r>
          </w:p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de-AT"/>
              </w:rPr>
              <w:drawing>
                <wp:inline distT="0" distB="0" distL="0" distR="0" wp14:anchorId="3E9EDF28" wp14:editId="6FE3CC62">
                  <wp:extent cx="2286000" cy="704850"/>
                  <wp:effectExtent l="0" t="0" r="0" b="0"/>
                  <wp:docPr id="3" name="Bild 119" descr="http://www.vbk-feldkirch.at/images/stories/wko-logo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vbk-feldkirch.at/images/stories/wko-logo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2EA" w:rsidRPr="00B512EA" w:rsidRDefault="00B512EA" w:rsidP="00B51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de-AT"/>
              </w:rPr>
              <w:drawing>
                <wp:inline distT="0" distB="0" distL="0" distR="0" wp14:anchorId="38B113E7" wp14:editId="7C555E74">
                  <wp:extent cx="2286000" cy="1047750"/>
                  <wp:effectExtent l="0" t="0" r="0" b="0"/>
                  <wp:docPr id="4" name="Bild 120" descr="http://www.vbk-feldkirch.at/images/stories/KFV_Verein_300dpi.gif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vbk-feldkirch.at/images/stories/KFV_Verein_300dpi.gif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2EA" w:rsidRPr="00B512EA" w:rsidTr="00B512EA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12EA" w:rsidRPr="00B512EA" w:rsidRDefault="00B512EA" w:rsidP="00B5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de-AT"/>
              </w:rPr>
            </w:pPr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fldChar w:fldCharType="begin"/>
            </w:r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instrText xml:space="preserve"> HYPERLINK "http://www.ak-vorarlberg.at/beratung.htm" \o "Arbeiterkammer Vorarlberg" \t "_blank" </w:instrText>
            </w:r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fldChar w:fldCharType="separate"/>
            </w:r>
          </w:p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de-AT"/>
              </w:rPr>
              <w:drawing>
                <wp:inline distT="0" distB="0" distL="0" distR="0" wp14:anchorId="208484E0" wp14:editId="16EA38C7">
                  <wp:extent cx="2286000" cy="466725"/>
                  <wp:effectExtent l="0" t="0" r="0" b="9525"/>
                  <wp:docPr id="5" name="Bild 121" descr="AK Vorarlberg">
                    <a:hlinkClick xmlns:a="http://schemas.openxmlformats.org/drawingml/2006/main" r:id="rId14" tgtFrame="&quot;_blank&quot;" tooltip="&quot;Arbeiterkammer Vorarlber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AK Vorarlberg">
                            <a:hlinkClick r:id="rId14" tgtFrame="&quot;_blank&quot;" tooltip="&quot;Arbeiterkammer Vorarlber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2EA" w:rsidRPr="00B512EA" w:rsidRDefault="00B512EA" w:rsidP="00B5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de-AT"/>
              </w:rPr>
              <w:drawing>
                <wp:inline distT="0" distB="0" distL="0" distR="0" wp14:anchorId="558C57A7" wp14:editId="040B9762">
                  <wp:extent cx="952500" cy="933450"/>
                  <wp:effectExtent l="0" t="0" r="0" b="0"/>
                  <wp:docPr id="6" name="Bild 122" descr="UICR">
                    <a:hlinkClick xmlns:a="http://schemas.openxmlformats.org/drawingml/2006/main" r:id="rId16" tgtFrame="&quot;_blank&quot;" tooltip="&quot;UIC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UICR">
                            <a:hlinkClick r:id="rId16" tgtFrame="&quot;_blank&quot;" tooltip="&quot;UIC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2EA" w:rsidRPr="00B512EA" w:rsidTr="00B512EA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AT"/>
              </w:rPr>
              <w:drawing>
                <wp:inline distT="0" distB="0" distL="0" distR="0" wp14:anchorId="0F5E671A" wp14:editId="33A5FD8E">
                  <wp:extent cx="2333625" cy="333375"/>
                  <wp:effectExtent l="0" t="0" r="9525" b="9525"/>
                  <wp:docPr id="7" name="Bild 123" descr="ASFIN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ASFIN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2EA" w:rsidRPr="00B512EA" w:rsidRDefault="00B512EA" w:rsidP="00B512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de-AT"/>
              </w:rPr>
              <w:drawing>
                <wp:inline distT="0" distB="0" distL="0" distR="0" wp14:anchorId="3EA90DFA" wp14:editId="768A0B01">
                  <wp:extent cx="1666875" cy="619125"/>
                  <wp:effectExtent l="0" t="0" r="9525" b="9525"/>
                  <wp:docPr id="8" name="Bild 124" descr="Ladungssicherung">
                    <a:hlinkClick xmlns:a="http://schemas.openxmlformats.org/drawingml/2006/main" r:id="rId19" tgtFrame="&quot;_blank&quot;" tooltip="&quot;Ladungssicheru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Ladungssicherung">
                            <a:hlinkClick r:id="rId19" tgtFrame="&quot;_blank&quot;" tooltip="&quot;Ladungssicheru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2EA" w:rsidRPr="00B512EA" w:rsidTr="00B512EA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de-AT"/>
              </w:rPr>
              <w:drawing>
                <wp:inline distT="0" distB="0" distL="0" distR="0" wp14:anchorId="1C14178E" wp14:editId="49D85550">
                  <wp:extent cx="1028700" cy="676275"/>
                  <wp:effectExtent l="0" t="0" r="0" b="9525"/>
                  <wp:docPr id="9" name="Bild 125" descr="http://www.vbk-feldkirch.at/images/stories/swiss-drivers.jpg">
                    <a:hlinkClick xmlns:a="http://schemas.openxmlformats.org/drawingml/2006/main" r:id="rId21" tgtFrame="&quot;_blank&quot;" tooltip="&quot;Swiss Drive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vbk-feldkirch.at/images/stories/swiss-drivers.jpg">
                            <a:hlinkClick r:id="rId21" tgtFrame="&quot;_blank&quot;" tooltip="&quot;Swiss Drive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de-AT"/>
              </w:rPr>
            </w:pPr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fldChar w:fldCharType="begin"/>
            </w:r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instrText xml:space="preserve"> HYPERLINK "http://www.fahrerweiterbildung.at/" \o "Fahrerweiterbildung in Vorarlberg" \t "_blank" </w:instrText>
            </w:r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fldChar w:fldCharType="separate"/>
            </w:r>
            <w:r w:rsidRPr="00B512E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de-AT"/>
              </w:rPr>
              <w:drawing>
                <wp:inline distT="0" distB="0" distL="0" distR="0" wp14:anchorId="7C4A9811" wp14:editId="54B8C4C0">
                  <wp:extent cx="704850" cy="962025"/>
                  <wp:effectExtent l="0" t="0" r="0" b="9525"/>
                  <wp:docPr id="10" name="Bild 126" descr="Fahrerweiterbildung in Vorarlberg">
                    <a:hlinkClick xmlns:a="http://schemas.openxmlformats.org/drawingml/2006/main" r:id="rId23" tgtFrame="&quot;_blank&quot;" tooltip="&quot;Fahrerweiterbildung in Vorarlber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Fahrerweiterbildung in Vorarlberg">
                            <a:hlinkClick r:id="rId23" tgtFrame="&quot;_blank&quot;" tooltip="&quot;Fahrerweiterbildung in Vorarlber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2EA" w:rsidRPr="00B512EA" w:rsidRDefault="00B512EA" w:rsidP="00B51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de-AT"/>
              </w:rPr>
              <w:t>Fahrerweiterbildung in Vorarlberg</w:t>
            </w:r>
          </w:p>
          <w:p w:rsidR="00B512EA" w:rsidRPr="00B512EA" w:rsidRDefault="00B512EA" w:rsidP="00B51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fldChar w:fldCharType="end"/>
            </w:r>
          </w:p>
        </w:tc>
      </w:tr>
      <w:tr w:rsidR="00B512EA" w:rsidRPr="00B512EA" w:rsidTr="00B512EA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de-AT"/>
              </w:rPr>
              <w:drawing>
                <wp:inline distT="0" distB="0" distL="0" distR="0" wp14:anchorId="17F3DDBD" wp14:editId="018E4D57">
                  <wp:extent cx="1657350" cy="523875"/>
                  <wp:effectExtent l="0" t="0" r="0" b="9525"/>
                  <wp:docPr id="11" name="Bild 127" descr="http://www.vbk-feldkirch.at/images/stories/kfztec.jpg">
                    <a:hlinkClick xmlns:a="http://schemas.openxmlformats.org/drawingml/2006/main" r:id="rId25" tgtFrame="&quot;_blank&quot;" tooltip="&quot;Kfz-Techni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vbk-feldkirch.at/images/stories/kfztec.jpg">
                            <a:hlinkClick r:id="rId25" tgtFrame="&quot;_blank&quot;" tooltip="&quot;Kfz-Techni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de-AT"/>
              </w:rPr>
              <w:drawing>
                <wp:inline distT="0" distB="0" distL="0" distR="0" wp14:anchorId="028098FC" wp14:editId="1A79A5E2">
                  <wp:extent cx="3362325" cy="390525"/>
                  <wp:effectExtent l="0" t="0" r="9525" b="9525"/>
                  <wp:docPr id="12" name="Bild 128" descr="http://www.vbk-feldkirch.at/images/stories/bag.gif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vbk-feldkirch.at/images/stories/bag.gif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2EA" w:rsidRPr="00B512EA" w:rsidTr="00B512EA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de-AT"/>
              </w:rPr>
            </w:pPr>
            <w:r w:rsidRPr="00B512EA">
              <w:rPr>
                <w:rFonts w:ascii="Arial" w:eastAsia="Times New Roman" w:hAnsi="Arial" w:cs="Arial"/>
                <w:b/>
                <w:bCs/>
                <w:noProof/>
                <w:color w:val="0000FF"/>
                <w:sz w:val="27"/>
                <w:szCs w:val="27"/>
                <w:lang w:eastAsia="de-AT"/>
              </w:rPr>
              <w:lastRenderedPageBreak/>
              <w:drawing>
                <wp:inline distT="0" distB="0" distL="0" distR="0" wp14:anchorId="66509646" wp14:editId="3CA1F603">
                  <wp:extent cx="1266825" cy="476250"/>
                  <wp:effectExtent l="0" t="0" r="9525" b="0"/>
                  <wp:docPr id="13" name="Bild 129" descr="http://www.vbk-feldkirch.at/images/stories/autobuslogo.gif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vbk-feldkirch.at/images/stories/autobuslogo.gif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de-AT"/>
              </w:rPr>
              <w:drawing>
                <wp:inline distT="0" distB="0" distL="0" distR="0" wp14:anchorId="2106B346" wp14:editId="1918368F">
                  <wp:extent cx="1743075" cy="762000"/>
                  <wp:effectExtent l="0" t="0" r="9525" b="0"/>
                  <wp:docPr id="14" name="Bild 130" descr="RIS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RIS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hyperlink r:id="rId33" w:tgtFrame="_blank" w:tooltip="RIS" w:history="1">
              <w:r w:rsidRPr="00B51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e-AT"/>
                </w:rPr>
                <w:t>Bundeskanzleramt</w:t>
              </w:r>
              <w:r w:rsidRPr="00B51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e-AT"/>
                </w:rPr>
                <w:br/>
                <w:t>Rechtsinformationssystem</w:t>
              </w:r>
            </w:hyperlink>
          </w:p>
        </w:tc>
      </w:tr>
      <w:tr w:rsidR="00B512EA" w:rsidRPr="00B512EA" w:rsidTr="00B512EA">
        <w:trPr>
          <w:tblCellSpacing w:w="22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512EA" w:rsidRPr="00B512EA" w:rsidRDefault="00B512EA" w:rsidP="00B512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B512E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de-AT"/>
              </w:rPr>
              <w:drawing>
                <wp:inline distT="0" distB="0" distL="0" distR="0" wp14:anchorId="15492677" wp14:editId="3255628C">
                  <wp:extent cx="5715000" cy="190500"/>
                  <wp:effectExtent l="0" t="0" r="0" b="0"/>
                  <wp:docPr id="15" name="Bild 131" descr="Polizei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Polizei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2EA" w:rsidRPr="00B512EA" w:rsidRDefault="00B512EA" w:rsidP="00B512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de-DE" w:eastAsia="de-AT"/>
        </w:rPr>
      </w:pPr>
    </w:p>
    <w:p w:rsidR="006C2329" w:rsidRDefault="006C2329">
      <w:bookmarkStart w:id="0" w:name="_GoBack"/>
      <w:bookmarkEnd w:id="0"/>
    </w:p>
    <w:sectPr w:rsidR="006C23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EA"/>
    <w:rsid w:val="006C2329"/>
    <w:rsid w:val="00B5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5208%20=%20'arge-vbk'%20+%20'@';%20addy55208%20=%20addy55208%20+%20'gmx'%20+%20'.'%20+%20'at';%20document.write(%20'%3ca%20'%20+%20path%20+%20'\''%20+%20prefix%20+%20addy55208%20+%20suffix%20+%20'\''%20+%20attribs%20+%20'%3e'%20);%20document.write(%20addy55208%20);%20document.write(%20'%3c\/a%3e'%20);%20//--%3e%20%3c/script%3e%20%3cscript%20language='JavaScript'%20type='text/javascript'%3e%20%3c!--%20document.write(%20'%3cspan%20style=\'display:%20none;\'%3e'%20);%20//--%3e%20%3c/script%3eDiese%20E-Mail-Adresse%20ist%20gegen%20Spambots%20gesch&#252;tzt!%20JavaScript%20muss%20aktiviert%20werden,%20damit%20sie%20angezeigt%20werden%20kann.%20%3cscript%20language='JavaScript'%20type='text/javascript'%3e%20%3c!--%20document.write(%20'%3c/'%20);%20document.write(%20'span%3e'%20);%20//--%3e%20%3c/script%3e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7.gif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swiss-drivers.ch/index.php" TargetMode="External"/><Relationship Id="rId34" Type="http://schemas.openxmlformats.org/officeDocument/2006/relationships/hyperlink" Target="http://www.polizei.ch/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kfv.at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kfztech.de/" TargetMode="External"/><Relationship Id="rId33" Type="http://schemas.openxmlformats.org/officeDocument/2006/relationships/hyperlink" Target="http://www.ris.bka.gv.a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icr.org/" TargetMode="External"/><Relationship Id="rId20" Type="http://schemas.openxmlformats.org/officeDocument/2006/relationships/image" Target="media/image8.gif"/><Relationship Id="rId29" Type="http://schemas.openxmlformats.org/officeDocument/2006/relationships/hyperlink" Target="http://www.fachverband-bus.a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hyperlink" Target="http://www.auva.at/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www.fahrerweiterbildung.at/" TargetMode="External"/><Relationship Id="rId28" Type="http://schemas.openxmlformats.org/officeDocument/2006/relationships/image" Target="media/image12.gif"/><Relationship Id="rId36" Type="http://schemas.openxmlformats.org/officeDocument/2006/relationships/fontTable" Target="fontTable.xml"/><Relationship Id="rId10" Type="http://schemas.openxmlformats.org/officeDocument/2006/relationships/hyperlink" Target="http://portal.wko.at/wk/startseite_ch.wk?chid=93&amp;dstid=685" TargetMode="External"/><Relationship Id="rId19" Type="http://schemas.openxmlformats.org/officeDocument/2006/relationships/hyperlink" Target="http://www.ladungssicherung.de/" TargetMode="External"/><Relationship Id="rId31" Type="http://schemas.openxmlformats.org/officeDocument/2006/relationships/hyperlink" Target="http://www.ris.bka.gv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ge-vbk@gmx.at" TargetMode="External"/><Relationship Id="rId14" Type="http://schemas.openxmlformats.org/officeDocument/2006/relationships/hyperlink" Target="http://www.ak-vorarlberg.at/beratung.htm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bag.de/" TargetMode="External"/><Relationship Id="rId30" Type="http://schemas.openxmlformats.org/officeDocument/2006/relationships/image" Target="media/image13.gif"/><Relationship Id="rId35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Godi</dc:creator>
  <cp:lastModifiedBy>Godi</cp:lastModifiedBy>
  <cp:revision>1</cp:revision>
  <dcterms:created xsi:type="dcterms:W3CDTF">2012-01-24T07:13:00Z</dcterms:created>
  <dcterms:modified xsi:type="dcterms:W3CDTF">2012-01-24T07:15:00Z</dcterms:modified>
</cp:coreProperties>
</file>